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r w:rsidRPr="00F07FED">
        <w:rPr>
          <w:rFonts w:ascii="Times New Roman" w:eastAsia="Times New Roman" w:hAnsi="Times New Roman" w:cs="Times New Roman"/>
          <w:sz w:val="24"/>
          <w:szCs w:val="24"/>
        </w:rPr>
        <w:t>Cultural Intelligence and Business</w:t>
      </w: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Instructor </w:t>
      </w:r>
    </w:p>
    <w:p w:rsidR="004B683C" w:rsidRDefault="004B683C" w:rsidP="00F07FE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07FED" w:rsidRP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p>
    <w:p w:rsidR="00F07FED" w:rsidRDefault="00F07FE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F5D2D" w:rsidRPr="001F5D2D" w:rsidRDefault="001F5D2D" w:rsidP="001F5D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1F5D2D">
        <w:rPr>
          <w:rFonts w:ascii="Times New Roman" w:eastAsia="Times New Roman" w:hAnsi="Times New Roman" w:cs="Times New Roman"/>
          <w:sz w:val="24"/>
          <w:szCs w:val="24"/>
        </w:rPr>
        <w:t>There are different issues that both executives would encounter during their visit to the Czech Republic and China. With the fact of challenges involved with the cultural diversity in global businesses, it is identified that both executives face the legal economic and political issues of business such as trade obstructions as well as information exchange in the countries. First, the Germany young male executive officer who was sent to the Czech Republic would face hardship in communication due to the language barrier</w:t>
      </w:r>
      <w:r w:rsidR="00103744">
        <w:rPr>
          <w:rFonts w:ascii="Times New Roman" w:eastAsia="Times New Roman" w:hAnsi="Times New Roman" w:cs="Times New Roman"/>
          <w:sz w:val="24"/>
          <w:szCs w:val="24"/>
        </w:rPr>
        <w:t xml:space="preserve"> </w:t>
      </w:r>
      <w:r w:rsidR="00103744" w:rsidRPr="001F5D2D">
        <w:rPr>
          <w:rFonts w:ascii="Times New Roman" w:eastAsia="Times New Roman" w:hAnsi="Times New Roman" w:cs="Times New Roman"/>
          <w:sz w:val="24"/>
          <w:szCs w:val="24"/>
        </w:rPr>
        <w:t>(</w:t>
      </w:r>
      <w:proofErr w:type="spellStart"/>
      <w:r w:rsidR="00103744" w:rsidRPr="001F5D2D">
        <w:rPr>
          <w:rFonts w:ascii="Times New Roman" w:eastAsia="Times New Roman" w:hAnsi="Times New Roman" w:cs="Times New Roman"/>
          <w:sz w:val="24"/>
          <w:szCs w:val="24"/>
        </w:rPr>
        <w:t>Ang</w:t>
      </w:r>
      <w:proofErr w:type="spellEnd"/>
      <w:r w:rsidR="00103744" w:rsidRPr="001F5D2D">
        <w:rPr>
          <w:rFonts w:ascii="Times New Roman" w:eastAsia="Times New Roman" w:hAnsi="Times New Roman" w:cs="Times New Roman"/>
          <w:sz w:val="24"/>
          <w:szCs w:val="24"/>
        </w:rPr>
        <w:t>, Soon, &amp; Van, 2008</w:t>
      </w:r>
      <w:r w:rsidR="00103744">
        <w:rPr>
          <w:rFonts w:ascii="Times New Roman" w:eastAsia="Times New Roman" w:hAnsi="Times New Roman" w:cs="Times New Roman"/>
          <w:sz w:val="24"/>
          <w:szCs w:val="24"/>
        </w:rPr>
        <w:t>)</w:t>
      </w:r>
      <w:r w:rsidRPr="001F5D2D">
        <w:rPr>
          <w:rFonts w:ascii="Times New Roman" w:eastAsia="Times New Roman" w:hAnsi="Times New Roman" w:cs="Times New Roman"/>
          <w:sz w:val="24"/>
          <w:szCs w:val="24"/>
        </w:rPr>
        <w:t xml:space="preserve">. Inexplicable conflict and moral issues in the workplace may be encountered where there would be a mockery and enforced operations in the organization not seriously pursued due to his young age and ethnicity. On the other hand, from India the middle-aged female executive sent in China would encounter challenges in her operations in the organization since it could be found that her operations enforcement in the organization is not seriously taken only because she is a woman. This would be regarded as gender discrimination in leadership in the workplace. It emerges as a vital issue to be addressed based on cross-cultural diversities. In addition, both sent executives would encounter verbal and nonverbal behaviors during their interaction with different individuals from diverse cultures. </w:t>
      </w:r>
    </w:p>
    <w:p w:rsidR="001F5D2D" w:rsidRPr="001F5D2D" w:rsidRDefault="001F5D2D" w:rsidP="001F5D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F5D2D">
        <w:rPr>
          <w:rFonts w:ascii="Times New Roman" w:eastAsia="Times New Roman" w:hAnsi="Times New Roman" w:cs="Times New Roman"/>
          <w:sz w:val="24"/>
          <w:szCs w:val="24"/>
        </w:rPr>
        <w:t>The cultural intelligence is vital to the fact that, it creates a competitive frame for a corporate organization. This is because it works out towards the enhancement of communication, performance, teamwork, and cooperation. In regard to the Cultural Intelligence Center president David Livermore from Michigan in the United States, he affirms that about ninety percent among the top executives in sixty-eight countries pleaded that, in order to remain competitively efficient, cross-cultural proficiency emerges the most essential capability (</w:t>
      </w:r>
      <w:proofErr w:type="spellStart"/>
      <w:r w:rsidRPr="001F5D2D">
        <w:rPr>
          <w:rFonts w:ascii="Times New Roman" w:eastAsia="Times New Roman" w:hAnsi="Times New Roman" w:cs="Times New Roman"/>
          <w:sz w:val="24"/>
          <w:szCs w:val="24"/>
        </w:rPr>
        <w:t>Ang</w:t>
      </w:r>
      <w:proofErr w:type="spellEnd"/>
      <w:r w:rsidRPr="001F5D2D">
        <w:rPr>
          <w:rFonts w:ascii="Times New Roman" w:eastAsia="Times New Roman" w:hAnsi="Times New Roman" w:cs="Times New Roman"/>
          <w:sz w:val="24"/>
          <w:szCs w:val="24"/>
        </w:rPr>
        <w:t xml:space="preserve">, Soon, &amp; Van, 2008). In addition, David Livermore explains that the groups that emerge with high levels of CQ excellently perform better compared with one with low CQ. This is in relation to various main </w:t>
      </w:r>
      <w:r w:rsidRPr="001F5D2D">
        <w:rPr>
          <w:rFonts w:ascii="Times New Roman" w:eastAsia="Times New Roman" w:hAnsi="Times New Roman" w:cs="Times New Roman"/>
          <w:sz w:val="24"/>
          <w:szCs w:val="24"/>
        </w:rPr>
        <w:lastRenderedPageBreak/>
        <w:t xml:space="preserve">factors such as profitability, engagement, innovation among others. Cultural intelligence help acquire a quick problem solution and also understanding of different cultural practices as it helps in the creation of better service or product. With cultural intelligence, a corporate organization enjoys benefits of interpersonal connections among the employees which enhances work efficiency and quality service. More important, cultural intelligence has enhanced and grant corporate organizations access to a widened variety of tools and resources.  </w:t>
      </w:r>
    </w:p>
    <w:p w:rsidR="00177EBF" w:rsidRPr="00F07FED" w:rsidRDefault="001F5D2D" w:rsidP="001F5D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F5D2D">
        <w:rPr>
          <w:rFonts w:ascii="Times New Roman" w:eastAsia="Times New Roman" w:hAnsi="Times New Roman" w:cs="Times New Roman"/>
          <w:sz w:val="24"/>
          <w:szCs w:val="24"/>
        </w:rPr>
        <w:t>Business managers can effectively learn and cope with various vocational cultures, corporate, and different national cultures through the application of the best practice for cultural intelligence known as the four-factor model. It is founded on three components that involve the motivational or emotional, the physical, and the cognitive. Individual's mind, body and heart are respectively related sources of the components. In favoritism of factual learning strategies in corporate training programs offers a foundation of information concerning taboos, customs, and beliefs of a foreign country (</w:t>
      </w:r>
      <w:proofErr w:type="spellStart"/>
      <w:r w:rsidRPr="001F5D2D">
        <w:rPr>
          <w:rFonts w:ascii="Times New Roman" w:eastAsia="Times New Roman" w:hAnsi="Times New Roman" w:cs="Times New Roman"/>
          <w:sz w:val="24"/>
          <w:szCs w:val="24"/>
        </w:rPr>
        <w:t>Ang</w:t>
      </w:r>
      <w:proofErr w:type="spellEnd"/>
      <w:r w:rsidRPr="001F5D2D">
        <w:rPr>
          <w:rFonts w:ascii="Times New Roman" w:eastAsia="Times New Roman" w:hAnsi="Times New Roman" w:cs="Times New Roman"/>
          <w:sz w:val="24"/>
          <w:szCs w:val="24"/>
        </w:rPr>
        <w:t>, Soon, &amp; Van, 2008).</w:t>
      </w:r>
    </w:p>
    <w:p w:rsidR="008F6170" w:rsidRPr="008F6170" w:rsidRDefault="008F6170" w:rsidP="00F07FED">
      <w:pPr>
        <w:spacing w:line="480" w:lineRule="auto"/>
        <w:rPr>
          <w:rFonts w:ascii="Times New Roman" w:eastAsia="Times New Roman" w:hAnsi="Times New Roman" w:cs="Times New Roman"/>
          <w:sz w:val="24"/>
          <w:szCs w:val="24"/>
        </w:rPr>
      </w:pPr>
    </w:p>
    <w:p w:rsidR="00B7243A" w:rsidRPr="00B7243A" w:rsidRDefault="00B7243A" w:rsidP="00F07FED">
      <w:pPr>
        <w:spacing w:after="0" w:line="480" w:lineRule="auto"/>
        <w:rPr>
          <w:rFonts w:ascii="Times New Roman" w:eastAsia="Times New Roman" w:hAnsi="Times New Roman" w:cs="Times New Roman"/>
          <w:sz w:val="24"/>
          <w:szCs w:val="24"/>
        </w:rPr>
      </w:pPr>
      <w:r w:rsidRPr="00B7243A">
        <w:rPr>
          <w:rFonts w:ascii="Times New Roman" w:eastAsia="Times New Roman" w:hAnsi="Times New Roman" w:cs="Times New Roman"/>
          <w:sz w:val="24"/>
          <w:szCs w:val="24"/>
        </w:rPr>
        <w:t xml:space="preserve"> </w:t>
      </w:r>
    </w:p>
    <w:p w:rsidR="00B7243A" w:rsidRPr="00F07FED" w:rsidRDefault="00B7243A" w:rsidP="00F07FED">
      <w:pPr>
        <w:spacing w:line="480" w:lineRule="auto"/>
        <w:rPr>
          <w:rFonts w:ascii="Times New Roman" w:eastAsia="Times New Roman" w:hAnsi="Times New Roman" w:cs="Times New Roman"/>
          <w:b/>
          <w:sz w:val="24"/>
          <w:szCs w:val="24"/>
        </w:rPr>
      </w:pPr>
    </w:p>
    <w:p w:rsidR="00CA49A1" w:rsidRPr="00F07FED" w:rsidRDefault="00CA49A1" w:rsidP="00F07FED">
      <w:pPr>
        <w:spacing w:line="480" w:lineRule="auto"/>
        <w:rPr>
          <w:rFonts w:ascii="Times New Roman" w:eastAsia="Times New Roman" w:hAnsi="Times New Roman" w:cs="Times New Roman"/>
          <w:sz w:val="24"/>
          <w:szCs w:val="24"/>
        </w:rPr>
      </w:pPr>
    </w:p>
    <w:p w:rsidR="00367509" w:rsidRDefault="003675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85778" w:rsidRPr="00F07FED" w:rsidRDefault="00CA49A1" w:rsidP="00367509">
      <w:pPr>
        <w:spacing w:after="0" w:line="480" w:lineRule="auto"/>
        <w:jc w:val="center"/>
        <w:rPr>
          <w:rFonts w:ascii="Times New Roman" w:eastAsia="Times New Roman" w:hAnsi="Times New Roman" w:cs="Times New Roman"/>
          <w:sz w:val="24"/>
          <w:szCs w:val="24"/>
        </w:rPr>
      </w:pPr>
      <w:r w:rsidRPr="00F07FED">
        <w:rPr>
          <w:rFonts w:ascii="Times New Roman" w:eastAsia="Times New Roman" w:hAnsi="Times New Roman" w:cs="Times New Roman"/>
          <w:sz w:val="24"/>
          <w:szCs w:val="24"/>
        </w:rPr>
        <w:lastRenderedPageBreak/>
        <w:t>Reference</w:t>
      </w:r>
    </w:p>
    <w:p w:rsidR="00CA49A1" w:rsidRPr="00CA49A1" w:rsidRDefault="00CA49A1" w:rsidP="00AF075C">
      <w:pPr>
        <w:spacing w:after="0" w:line="480" w:lineRule="auto"/>
        <w:ind w:left="720" w:hanging="720"/>
        <w:rPr>
          <w:rFonts w:ascii="Times New Roman" w:eastAsia="Times New Roman" w:hAnsi="Times New Roman" w:cs="Times New Roman"/>
          <w:sz w:val="24"/>
          <w:szCs w:val="24"/>
        </w:rPr>
      </w:pPr>
      <w:proofErr w:type="spellStart"/>
      <w:r w:rsidRPr="00CA49A1">
        <w:rPr>
          <w:rFonts w:ascii="Times New Roman" w:eastAsia="Times New Roman" w:hAnsi="Times New Roman" w:cs="Times New Roman"/>
          <w:sz w:val="24"/>
          <w:szCs w:val="24"/>
        </w:rPr>
        <w:t>Ang</w:t>
      </w:r>
      <w:proofErr w:type="spellEnd"/>
      <w:r w:rsidRPr="00CA49A1">
        <w:rPr>
          <w:rFonts w:ascii="Times New Roman" w:eastAsia="Times New Roman" w:hAnsi="Times New Roman" w:cs="Times New Roman"/>
          <w:sz w:val="24"/>
          <w:szCs w:val="24"/>
        </w:rPr>
        <w:t>, Soon and Van Dyne, Linn (2008).</w:t>
      </w:r>
      <w:r w:rsidRPr="00F07FED">
        <w:rPr>
          <w:rFonts w:ascii="Times New Roman" w:eastAsia="Times New Roman" w:hAnsi="Times New Roman" w:cs="Times New Roman"/>
          <w:sz w:val="24"/>
          <w:szCs w:val="24"/>
        </w:rPr>
        <w:t xml:space="preserve"> </w:t>
      </w:r>
      <w:r w:rsidRPr="00CA49A1">
        <w:rPr>
          <w:rFonts w:ascii="Times New Roman" w:eastAsia="Times New Roman" w:hAnsi="Times New Roman" w:cs="Times New Roman"/>
          <w:i/>
          <w:sz w:val="24"/>
          <w:szCs w:val="24"/>
        </w:rPr>
        <w:t>Hand</w:t>
      </w:r>
      <w:bookmarkStart w:id="0" w:name="_GoBack"/>
      <w:bookmarkEnd w:id="0"/>
      <w:r w:rsidRPr="00CA49A1">
        <w:rPr>
          <w:rFonts w:ascii="Times New Roman" w:eastAsia="Times New Roman" w:hAnsi="Times New Roman" w:cs="Times New Roman"/>
          <w:i/>
          <w:sz w:val="24"/>
          <w:szCs w:val="24"/>
        </w:rPr>
        <w:t>book of Cultural Intelligence.</w:t>
      </w:r>
      <w:r w:rsidRPr="00CA49A1">
        <w:rPr>
          <w:rFonts w:ascii="Times New Roman" w:eastAsia="Times New Roman" w:hAnsi="Times New Roman" w:cs="Times New Roman"/>
          <w:sz w:val="24"/>
          <w:szCs w:val="24"/>
        </w:rPr>
        <w:t xml:space="preserve"> 1st ed. M.E. Sharpe. Armonk. </w:t>
      </w:r>
    </w:p>
    <w:p w:rsidR="00CA49A1" w:rsidRPr="00185778" w:rsidRDefault="00CA49A1" w:rsidP="00F07FED">
      <w:pPr>
        <w:spacing w:after="0" w:line="480" w:lineRule="auto"/>
        <w:rPr>
          <w:rFonts w:ascii="Times New Roman" w:eastAsia="Times New Roman" w:hAnsi="Times New Roman" w:cs="Times New Roman"/>
          <w:sz w:val="24"/>
          <w:szCs w:val="24"/>
        </w:rPr>
      </w:pPr>
    </w:p>
    <w:sectPr w:rsidR="00CA49A1" w:rsidRPr="00185778" w:rsidSect="00F07F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2F9" w:rsidRDefault="001852F9" w:rsidP="00F07FED">
      <w:pPr>
        <w:spacing w:after="0" w:line="240" w:lineRule="auto"/>
      </w:pPr>
      <w:r>
        <w:separator/>
      </w:r>
    </w:p>
  </w:endnote>
  <w:endnote w:type="continuationSeparator" w:id="0">
    <w:p w:rsidR="001852F9" w:rsidRDefault="001852F9" w:rsidP="00F07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2F9" w:rsidRDefault="001852F9" w:rsidP="00F07FED">
      <w:pPr>
        <w:spacing w:after="0" w:line="240" w:lineRule="auto"/>
      </w:pPr>
      <w:r>
        <w:separator/>
      </w:r>
    </w:p>
  </w:footnote>
  <w:footnote w:type="continuationSeparator" w:id="0">
    <w:p w:rsidR="001852F9" w:rsidRDefault="001852F9" w:rsidP="00F07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FED" w:rsidRPr="00F07FED" w:rsidRDefault="00F07FED" w:rsidP="00F07FED">
    <w:pPr>
      <w:pStyle w:val="Header"/>
      <w:spacing w:line="480" w:lineRule="auto"/>
      <w:jc w:val="right"/>
      <w:rPr>
        <w:rFonts w:ascii="Times New Roman" w:hAnsi="Times New Roman" w:cs="Times New Roman"/>
        <w:sz w:val="24"/>
        <w:szCs w:val="24"/>
      </w:rPr>
    </w:pPr>
    <w:r w:rsidRPr="00F07FED">
      <w:rPr>
        <w:rFonts w:ascii="Times New Roman" w:eastAsia="Times New Roman" w:hAnsi="Times New Roman" w:cs="Times New Roman"/>
        <w:sz w:val="24"/>
        <w:szCs w:val="24"/>
      </w:rPr>
      <w:t>CULTURAL INTELLIGENCE AND BUSINESS</w:t>
    </w:r>
    <w:r w:rsidRPr="00F07FED">
      <w:rPr>
        <w:rFonts w:ascii="Times New Roman" w:eastAsia="Times New Roman" w:hAnsi="Times New Roman" w:cs="Times New Roman"/>
        <w:sz w:val="24"/>
        <w:szCs w:val="24"/>
      </w:rPr>
      <w:tab/>
    </w:r>
    <w:sdt>
      <w:sdtPr>
        <w:rPr>
          <w:rFonts w:ascii="Times New Roman" w:hAnsi="Times New Roman" w:cs="Times New Roman"/>
          <w:sz w:val="24"/>
          <w:szCs w:val="24"/>
        </w:rPr>
        <w:id w:val="20563241"/>
        <w:docPartObj>
          <w:docPartGallery w:val="Page Numbers (Top of Page)"/>
          <w:docPartUnique/>
        </w:docPartObj>
      </w:sdtPr>
      <w:sdtEndPr/>
      <w:sdtContent>
        <w:r w:rsidRPr="00F07FED">
          <w:rPr>
            <w:rFonts w:ascii="Times New Roman" w:hAnsi="Times New Roman" w:cs="Times New Roman"/>
            <w:sz w:val="24"/>
            <w:szCs w:val="24"/>
          </w:rPr>
          <w:fldChar w:fldCharType="begin"/>
        </w:r>
        <w:r w:rsidRPr="00F07FED">
          <w:rPr>
            <w:rFonts w:ascii="Times New Roman" w:hAnsi="Times New Roman" w:cs="Times New Roman"/>
            <w:sz w:val="24"/>
            <w:szCs w:val="24"/>
          </w:rPr>
          <w:instrText xml:space="preserve"> PAGE   \* MERGEFORMAT </w:instrText>
        </w:r>
        <w:r w:rsidRPr="00F07FED">
          <w:rPr>
            <w:rFonts w:ascii="Times New Roman" w:hAnsi="Times New Roman" w:cs="Times New Roman"/>
            <w:sz w:val="24"/>
            <w:szCs w:val="24"/>
          </w:rPr>
          <w:fldChar w:fldCharType="separate"/>
        </w:r>
        <w:r w:rsidR="00103744">
          <w:rPr>
            <w:rFonts w:ascii="Times New Roman" w:hAnsi="Times New Roman" w:cs="Times New Roman"/>
            <w:noProof/>
            <w:sz w:val="24"/>
            <w:szCs w:val="24"/>
          </w:rPr>
          <w:t>4</w:t>
        </w:r>
        <w:r w:rsidRPr="00F07FE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FED" w:rsidRPr="00F07FED" w:rsidRDefault="00F07FED" w:rsidP="00F07FED">
    <w:pPr>
      <w:shd w:val="clear" w:color="auto" w:fill="FFFFFF"/>
      <w:spacing w:after="0" w:line="480" w:lineRule="auto"/>
      <w:jc w:val="center"/>
      <w:rPr>
        <w:rFonts w:ascii="Times New Roman" w:eastAsia="Times New Roman" w:hAnsi="Times New Roman" w:cs="Times New Roman"/>
        <w:sz w:val="24"/>
        <w:szCs w:val="24"/>
      </w:rPr>
    </w:pPr>
    <w:r w:rsidRPr="00F07FED">
      <w:rPr>
        <w:rFonts w:ascii="Times New Roman" w:hAnsi="Times New Roman" w:cs="Times New Roman"/>
        <w:sz w:val="24"/>
        <w:szCs w:val="24"/>
      </w:rPr>
      <w:t xml:space="preserve">Running Head: </w:t>
    </w:r>
    <w:r w:rsidRPr="00F07FED">
      <w:rPr>
        <w:rFonts w:ascii="Times New Roman" w:eastAsia="Times New Roman" w:hAnsi="Times New Roman" w:cs="Times New Roman"/>
        <w:sz w:val="24"/>
        <w:szCs w:val="24"/>
      </w:rPr>
      <w:t>CULTURAL INTELLIGENCE AND BUSINESS</w:t>
    </w:r>
    <w:r w:rsidRPr="00F07FED">
      <w:rPr>
        <w:rFonts w:ascii="Times New Roman" w:eastAsia="Times New Roman" w:hAnsi="Times New Roman" w:cs="Times New Roman"/>
        <w:sz w:val="24"/>
        <w:szCs w:val="24"/>
      </w:rPr>
      <w:tab/>
    </w:r>
    <w:r w:rsidRPr="00F07FED">
      <w:rPr>
        <w:rFonts w:ascii="Times New Roman" w:eastAsia="Times New Roman" w:hAnsi="Times New Roman" w:cs="Times New Roman"/>
        <w:sz w:val="24"/>
        <w:szCs w:val="24"/>
      </w:rPr>
      <w:tab/>
    </w:r>
    <w:r w:rsidRPr="00F07FED">
      <w:rPr>
        <w:rFonts w:ascii="Times New Roman" w:eastAsia="Times New Roman" w:hAnsi="Times New Roman" w:cs="Times New Roman"/>
        <w:sz w:val="24"/>
        <w:szCs w:val="24"/>
      </w:rPr>
      <w:tab/>
    </w:r>
    <w:r w:rsidRPr="00F07FED">
      <w:rPr>
        <w:rFonts w:ascii="Times New Roman" w:eastAsia="Times New Roman" w:hAnsi="Times New Roman" w:cs="Times New Roman"/>
        <w:sz w:val="24"/>
        <w:szCs w:val="24"/>
      </w:rPr>
      <w:tab/>
    </w:r>
    <w:sdt>
      <w:sdtPr>
        <w:rPr>
          <w:rFonts w:ascii="Times New Roman" w:hAnsi="Times New Roman" w:cs="Times New Roman"/>
          <w:sz w:val="24"/>
          <w:szCs w:val="24"/>
        </w:rPr>
        <w:id w:val="20563210"/>
        <w:docPartObj>
          <w:docPartGallery w:val="Page Numbers (Top of Page)"/>
          <w:docPartUnique/>
        </w:docPartObj>
      </w:sdtPr>
      <w:sdtEndPr/>
      <w:sdtContent>
        <w:r>
          <w:rPr>
            <w:rFonts w:ascii="Times New Roman" w:hAnsi="Times New Roman" w:cs="Times New Roman"/>
            <w:sz w:val="24"/>
            <w:szCs w:val="24"/>
          </w:rPr>
          <w:t xml:space="preserve">         </w:t>
        </w:r>
        <w:r w:rsidRPr="00F07FED">
          <w:rPr>
            <w:rFonts w:ascii="Times New Roman" w:hAnsi="Times New Roman" w:cs="Times New Roman"/>
            <w:sz w:val="24"/>
            <w:szCs w:val="24"/>
          </w:rPr>
          <w:fldChar w:fldCharType="begin"/>
        </w:r>
        <w:r w:rsidRPr="00F07FED">
          <w:rPr>
            <w:rFonts w:ascii="Times New Roman" w:hAnsi="Times New Roman" w:cs="Times New Roman"/>
            <w:sz w:val="24"/>
            <w:szCs w:val="24"/>
          </w:rPr>
          <w:instrText xml:space="preserve"> PAGE   \* MERGEFORMAT </w:instrText>
        </w:r>
        <w:r w:rsidRPr="00F07FED">
          <w:rPr>
            <w:rFonts w:ascii="Times New Roman" w:hAnsi="Times New Roman" w:cs="Times New Roman"/>
            <w:sz w:val="24"/>
            <w:szCs w:val="24"/>
          </w:rPr>
          <w:fldChar w:fldCharType="separate"/>
        </w:r>
        <w:r w:rsidR="00103744">
          <w:rPr>
            <w:rFonts w:ascii="Times New Roman" w:hAnsi="Times New Roman" w:cs="Times New Roman"/>
            <w:noProof/>
            <w:sz w:val="24"/>
            <w:szCs w:val="24"/>
          </w:rPr>
          <w:t>1</w:t>
        </w:r>
        <w:r w:rsidRPr="00F07FE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331"/>
    <w:rsid w:val="00024A26"/>
    <w:rsid w:val="0006507C"/>
    <w:rsid w:val="00084682"/>
    <w:rsid w:val="0009411C"/>
    <w:rsid w:val="000B0CB7"/>
    <w:rsid w:val="000C0331"/>
    <w:rsid w:val="00103744"/>
    <w:rsid w:val="0011746D"/>
    <w:rsid w:val="00123E75"/>
    <w:rsid w:val="001478F5"/>
    <w:rsid w:val="001603CE"/>
    <w:rsid w:val="0017730C"/>
    <w:rsid w:val="00177EBF"/>
    <w:rsid w:val="001852F9"/>
    <w:rsid w:val="00185778"/>
    <w:rsid w:val="001A63D2"/>
    <w:rsid w:val="001D0DB6"/>
    <w:rsid w:val="001F5D2D"/>
    <w:rsid w:val="00205FF5"/>
    <w:rsid w:val="002348C4"/>
    <w:rsid w:val="00235755"/>
    <w:rsid w:val="00256ABC"/>
    <w:rsid w:val="00264685"/>
    <w:rsid w:val="00296484"/>
    <w:rsid w:val="002B503A"/>
    <w:rsid w:val="002E2DAE"/>
    <w:rsid w:val="00325712"/>
    <w:rsid w:val="00325CB1"/>
    <w:rsid w:val="00333C49"/>
    <w:rsid w:val="0033774E"/>
    <w:rsid w:val="00367509"/>
    <w:rsid w:val="00396721"/>
    <w:rsid w:val="003D6561"/>
    <w:rsid w:val="004379C4"/>
    <w:rsid w:val="004709F6"/>
    <w:rsid w:val="004B683C"/>
    <w:rsid w:val="004C6ABA"/>
    <w:rsid w:val="00503261"/>
    <w:rsid w:val="0054071C"/>
    <w:rsid w:val="00553EEB"/>
    <w:rsid w:val="00575751"/>
    <w:rsid w:val="00596AAF"/>
    <w:rsid w:val="00597ECE"/>
    <w:rsid w:val="005B5A48"/>
    <w:rsid w:val="005B6E42"/>
    <w:rsid w:val="0063322F"/>
    <w:rsid w:val="00641B7D"/>
    <w:rsid w:val="00694A9B"/>
    <w:rsid w:val="006A0F27"/>
    <w:rsid w:val="006A2BFA"/>
    <w:rsid w:val="006A308C"/>
    <w:rsid w:val="006B1C34"/>
    <w:rsid w:val="006C4280"/>
    <w:rsid w:val="006D2A40"/>
    <w:rsid w:val="006D5370"/>
    <w:rsid w:val="006F5D1F"/>
    <w:rsid w:val="007035B4"/>
    <w:rsid w:val="007248A1"/>
    <w:rsid w:val="007470F8"/>
    <w:rsid w:val="00794187"/>
    <w:rsid w:val="007A294B"/>
    <w:rsid w:val="007B3C42"/>
    <w:rsid w:val="007F6A17"/>
    <w:rsid w:val="008034E1"/>
    <w:rsid w:val="00817B7F"/>
    <w:rsid w:val="008260E1"/>
    <w:rsid w:val="008931EB"/>
    <w:rsid w:val="008A28E8"/>
    <w:rsid w:val="008F6170"/>
    <w:rsid w:val="008F61A4"/>
    <w:rsid w:val="00930699"/>
    <w:rsid w:val="00967EA5"/>
    <w:rsid w:val="00980888"/>
    <w:rsid w:val="009A6F87"/>
    <w:rsid w:val="00A17B72"/>
    <w:rsid w:val="00A34F9F"/>
    <w:rsid w:val="00A57F1A"/>
    <w:rsid w:val="00A8021D"/>
    <w:rsid w:val="00A82672"/>
    <w:rsid w:val="00AA092B"/>
    <w:rsid w:val="00AF075C"/>
    <w:rsid w:val="00AF68C5"/>
    <w:rsid w:val="00B417F9"/>
    <w:rsid w:val="00B425A5"/>
    <w:rsid w:val="00B7243A"/>
    <w:rsid w:val="00BA6A2A"/>
    <w:rsid w:val="00BE2D56"/>
    <w:rsid w:val="00C64DCC"/>
    <w:rsid w:val="00CA49A1"/>
    <w:rsid w:val="00D215A7"/>
    <w:rsid w:val="00D55BAC"/>
    <w:rsid w:val="00D568A8"/>
    <w:rsid w:val="00D621EE"/>
    <w:rsid w:val="00D87DD9"/>
    <w:rsid w:val="00D96589"/>
    <w:rsid w:val="00DD2252"/>
    <w:rsid w:val="00E0268E"/>
    <w:rsid w:val="00E331EB"/>
    <w:rsid w:val="00E42A64"/>
    <w:rsid w:val="00E4623A"/>
    <w:rsid w:val="00E9055B"/>
    <w:rsid w:val="00EB55AC"/>
    <w:rsid w:val="00EE34DF"/>
    <w:rsid w:val="00EE4F40"/>
    <w:rsid w:val="00F07FED"/>
    <w:rsid w:val="00F52BDF"/>
    <w:rsid w:val="00F72B41"/>
    <w:rsid w:val="00F74C54"/>
    <w:rsid w:val="00F751C2"/>
    <w:rsid w:val="00FC4917"/>
    <w:rsid w:val="00FE69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AE50A9-95D0-4503-96B8-0869D94F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A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8F6170"/>
  </w:style>
  <w:style w:type="paragraph" w:styleId="Header">
    <w:name w:val="header"/>
    <w:basedOn w:val="Normal"/>
    <w:link w:val="HeaderChar"/>
    <w:uiPriority w:val="99"/>
    <w:unhideWhenUsed/>
    <w:rsid w:val="00F07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FED"/>
  </w:style>
  <w:style w:type="paragraph" w:styleId="Footer">
    <w:name w:val="footer"/>
    <w:basedOn w:val="Normal"/>
    <w:link w:val="FooterChar"/>
    <w:uiPriority w:val="99"/>
    <w:unhideWhenUsed/>
    <w:rsid w:val="00F07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276">
      <w:bodyDiv w:val="1"/>
      <w:marLeft w:val="0"/>
      <w:marRight w:val="0"/>
      <w:marTop w:val="0"/>
      <w:marBottom w:val="0"/>
      <w:divBdr>
        <w:top w:val="none" w:sz="0" w:space="0" w:color="auto"/>
        <w:left w:val="none" w:sz="0" w:space="0" w:color="auto"/>
        <w:bottom w:val="none" w:sz="0" w:space="0" w:color="auto"/>
        <w:right w:val="none" w:sz="0" w:space="0" w:color="auto"/>
      </w:divBdr>
      <w:divsChild>
        <w:div w:id="502863048">
          <w:marLeft w:val="0"/>
          <w:marRight w:val="0"/>
          <w:marTop w:val="0"/>
          <w:marBottom w:val="0"/>
          <w:divBdr>
            <w:top w:val="none" w:sz="0" w:space="0" w:color="auto"/>
            <w:left w:val="none" w:sz="0" w:space="0" w:color="auto"/>
            <w:bottom w:val="none" w:sz="0" w:space="0" w:color="auto"/>
            <w:right w:val="none" w:sz="0" w:space="0" w:color="auto"/>
          </w:divBdr>
        </w:div>
        <w:div w:id="1575317546">
          <w:marLeft w:val="0"/>
          <w:marRight w:val="0"/>
          <w:marTop w:val="0"/>
          <w:marBottom w:val="0"/>
          <w:divBdr>
            <w:top w:val="none" w:sz="0" w:space="0" w:color="auto"/>
            <w:left w:val="none" w:sz="0" w:space="0" w:color="auto"/>
            <w:bottom w:val="none" w:sz="0" w:space="0" w:color="auto"/>
            <w:right w:val="none" w:sz="0" w:space="0" w:color="auto"/>
          </w:divBdr>
        </w:div>
        <w:div w:id="686565030">
          <w:marLeft w:val="0"/>
          <w:marRight w:val="0"/>
          <w:marTop w:val="0"/>
          <w:marBottom w:val="0"/>
          <w:divBdr>
            <w:top w:val="none" w:sz="0" w:space="0" w:color="auto"/>
            <w:left w:val="none" w:sz="0" w:space="0" w:color="auto"/>
            <w:bottom w:val="none" w:sz="0" w:space="0" w:color="auto"/>
            <w:right w:val="none" w:sz="0" w:space="0" w:color="auto"/>
          </w:divBdr>
        </w:div>
        <w:div w:id="1096823765">
          <w:marLeft w:val="0"/>
          <w:marRight w:val="0"/>
          <w:marTop w:val="0"/>
          <w:marBottom w:val="0"/>
          <w:divBdr>
            <w:top w:val="none" w:sz="0" w:space="0" w:color="auto"/>
            <w:left w:val="none" w:sz="0" w:space="0" w:color="auto"/>
            <w:bottom w:val="none" w:sz="0" w:space="0" w:color="auto"/>
            <w:right w:val="none" w:sz="0" w:space="0" w:color="auto"/>
          </w:divBdr>
        </w:div>
        <w:div w:id="274026412">
          <w:marLeft w:val="0"/>
          <w:marRight w:val="0"/>
          <w:marTop w:val="0"/>
          <w:marBottom w:val="0"/>
          <w:divBdr>
            <w:top w:val="none" w:sz="0" w:space="0" w:color="auto"/>
            <w:left w:val="none" w:sz="0" w:space="0" w:color="auto"/>
            <w:bottom w:val="none" w:sz="0" w:space="0" w:color="auto"/>
            <w:right w:val="none" w:sz="0" w:space="0" w:color="auto"/>
          </w:divBdr>
        </w:div>
        <w:div w:id="688989607">
          <w:marLeft w:val="0"/>
          <w:marRight w:val="0"/>
          <w:marTop w:val="0"/>
          <w:marBottom w:val="0"/>
          <w:divBdr>
            <w:top w:val="none" w:sz="0" w:space="0" w:color="auto"/>
            <w:left w:val="none" w:sz="0" w:space="0" w:color="auto"/>
            <w:bottom w:val="none" w:sz="0" w:space="0" w:color="auto"/>
            <w:right w:val="none" w:sz="0" w:space="0" w:color="auto"/>
          </w:divBdr>
        </w:div>
      </w:divsChild>
    </w:div>
    <w:div w:id="124278373">
      <w:bodyDiv w:val="1"/>
      <w:marLeft w:val="0"/>
      <w:marRight w:val="0"/>
      <w:marTop w:val="0"/>
      <w:marBottom w:val="0"/>
      <w:divBdr>
        <w:top w:val="none" w:sz="0" w:space="0" w:color="auto"/>
        <w:left w:val="none" w:sz="0" w:space="0" w:color="auto"/>
        <w:bottom w:val="none" w:sz="0" w:space="0" w:color="auto"/>
        <w:right w:val="none" w:sz="0" w:space="0" w:color="auto"/>
      </w:divBdr>
      <w:divsChild>
        <w:div w:id="1810977028">
          <w:marLeft w:val="0"/>
          <w:marRight w:val="0"/>
          <w:marTop w:val="0"/>
          <w:marBottom w:val="0"/>
          <w:divBdr>
            <w:top w:val="none" w:sz="0" w:space="0" w:color="auto"/>
            <w:left w:val="none" w:sz="0" w:space="0" w:color="auto"/>
            <w:bottom w:val="none" w:sz="0" w:space="0" w:color="auto"/>
            <w:right w:val="none" w:sz="0" w:space="0" w:color="auto"/>
          </w:divBdr>
        </w:div>
        <w:div w:id="939753444">
          <w:marLeft w:val="0"/>
          <w:marRight w:val="0"/>
          <w:marTop w:val="0"/>
          <w:marBottom w:val="0"/>
          <w:divBdr>
            <w:top w:val="none" w:sz="0" w:space="0" w:color="auto"/>
            <w:left w:val="none" w:sz="0" w:space="0" w:color="auto"/>
            <w:bottom w:val="none" w:sz="0" w:space="0" w:color="auto"/>
            <w:right w:val="none" w:sz="0" w:space="0" w:color="auto"/>
          </w:divBdr>
        </w:div>
        <w:div w:id="2093701381">
          <w:marLeft w:val="0"/>
          <w:marRight w:val="0"/>
          <w:marTop w:val="0"/>
          <w:marBottom w:val="0"/>
          <w:divBdr>
            <w:top w:val="none" w:sz="0" w:space="0" w:color="auto"/>
            <w:left w:val="none" w:sz="0" w:space="0" w:color="auto"/>
            <w:bottom w:val="none" w:sz="0" w:space="0" w:color="auto"/>
            <w:right w:val="none" w:sz="0" w:space="0" w:color="auto"/>
          </w:divBdr>
        </w:div>
        <w:div w:id="1015158058">
          <w:marLeft w:val="0"/>
          <w:marRight w:val="0"/>
          <w:marTop w:val="0"/>
          <w:marBottom w:val="0"/>
          <w:divBdr>
            <w:top w:val="none" w:sz="0" w:space="0" w:color="auto"/>
            <w:left w:val="none" w:sz="0" w:space="0" w:color="auto"/>
            <w:bottom w:val="none" w:sz="0" w:space="0" w:color="auto"/>
            <w:right w:val="none" w:sz="0" w:space="0" w:color="auto"/>
          </w:divBdr>
        </w:div>
      </w:divsChild>
    </w:div>
    <w:div w:id="149177002">
      <w:bodyDiv w:val="1"/>
      <w:marLeft w:val="0"/>
      <w:marRight w:val="0"/>
      <w:marTop w:val="0"/>
      <w:marBottom w:val="0"/>
      <w:divBdr>
        <w:top w:val="none" w:sz="0" w:space="0" w:color="auto"/>
        <w:left w:val="none" w:sz="0" w:space="0" w:color="auto"/>
        <w:bottom w:val="none" w:sz="0" w:space="0" w:color="auto"/>
        <w:right w:val="none" w:sz="0" w:space="0" w:color="auto"/>
      </w:divBdr>
      <w:divsChild>
        <w:div w:id="519008265">
          <w:marLeft w:val="0"/>
          <w:marRight w:val="0"/>
          <w:marTop w:val="0"/>
          <w:marBottom w:val="0"/>
          <w:divBdr>
            <w:top w:val="none" w:sz="0" w:space="0" w:color="auto"/>
            <w:left w:val="none" w:sz="0" w:space="0" w:color="auto"/>
            <w:bottom w:val="none" w:sz="0" w:space="0" w:color="auto"/>
            <w:right w:val="none" w:sz="0" w:space="0" w:color="auto"/>
          </w:divBdr>
        </w:div>
        <w:div w:id="1093864865">
          <w:marLeft w:val="0"/>
          <w:marRight w:val="0"/>
          <w:marTop w:val="0"/>
          <w:marBottom w:val="0"/>
          <w:divBdr>
            <w:top w:val="none" w:sz="0" w:space="0" w:color="auto"/>
            <w:left w:val="none" w:sz="0" w:space="0" w:color="auto"/>
            <w:bottom w:val="none" w:sz="0" w:space="0" w:color="auto"/>
            <w:right w:val="none" w:sz="0" w:space="0" w:color="auto"/>
          </w:divBdr>
        </w:div>
        <w:div w:id="1712530951">
          <w:marLeft w:val="0"/>
          <w:marRight w:val="0"/>
          <w:marTop w:val="0"/>
          <w:marBottom w:val="0"/>
          <w:divBdr>
            <w:top w:val="none" w:sz="0" w:space="0" w:color="auto"/>
            <w:left w:val="none" w:sz="0" w:space="0" w:color="auto"/>
            <w:bottom w:val="none" w:sz="0" w:space="0" w:color="auto"/>
            <w:right w:val="none" w:sz="0" w:space="0" w:color="auto"/>
          </w:divBdr>
        </w:div>
        <w:div w:id="1957062113">
          <w:marLeft w:val="0"/>
          <w:marRight w:val="0"/>
          <w:marTop w:val="0"/>
          <w:marBottom w:val="0"/>
          <w:divBdr>
            <w:top w:val="none" w:sz="0" w:space="0" w:color="auto"/>
            <w:left w:val="none" w:sz="0" w:space="0" w:color="auto"/>
            <w:bottom w:val="none" w:sz="0" w:space="0" w:color="auto"/>
            <w:right w:val="none" w:sz="0" w:space="0" w:color="auto"/>
          </w:divBdr>
        </w:div>
        <w:div w:id="389042812">
          <w:marLeft w:val="0"/>
          <w:marRight w:val="0"/>
          <w:marTop w:val="0"/>
          <w:marBottom w:val="0"/>
          <w:divBdr>
            <w:top w:val="none" w:sz="0" w:space="0" w:color="auto"/>
            <w:left w:val="none" w:sz="0" w:space="0" w:color="auto"/>
            <w:bottom w:val="none" w:sz="0" w:space="0" w:color="auto"/>
            <w:right w:val="none" w:sz="0" w:space="0" w:color="auto"/>
          </w:divBdr>
        </w:div>
      </w:divsChild>
    </w:div>
    <w:div w:id="263073078">
      <w:bodyDiv w:val="1"/>
      <w:marLeft w:val="0"/>
      <w:marRight w:val="0"/>
      <w:marTop w:val="0"/>
      <w:marBottom w:val="0"/>
      <w:divBdr>
        <w:top w:val="none" w:sz="0" w:space="0" w:color="auto"/>
        <w:left w:val="none" w:sz="0" w:space="0" w:color="auto"/>
        <w:bottom w:val="none" w:sz="0" w:space="0" w:color="auto"/>
        <w:right w:val="none" w:sz="0" w:space="0" w:color="auto"/>
      </w:divBdr>
      <w:divsChild>
        <w:div w:id="1145319273">
          <w:marLeft w:val="0"/>
          <w:marRight w:val="0"/>
          <w:marTop w:val="0"/>
          <w:marBottom w:val="0"/>
          <w:divBdr>
            <w:top w:val="none" w:sz="0" w:space="0" w:color="auto"/>
            <w:left w:val="none" w:sz="0" w:space="0" w:color="auto"/>
            <w:bottom w:val="none" w:sz="0" w:space="0" w:color="auto"/>
            <w:right w:val="none" w:sz="0" w:space="0" w:color="auto"/>
          </w:divBdr>
        </w:div>
        <w:div w:id="1519463203">
          <w:marLeft w:val="0"/>
          <w:marRight w:val="0"/>
          <w:marTop w:val="0"/>
          <w:marBottom w:val="0"/>
          <w:divBdr>
            <w:top w:val="none" w:sz="0" w:space="0" w:color="auto"/>
            <w:left w:val="none" w:sz="0" w:space="0" w:color="auto"/>
            <w:bottom w:val="none" w:sz="0" w:space="0" w:color="auto"/>
            <w:right w:val="none" w:sz="0" w:space="0" w:color="auto"/>
          </w:divBdr>
        </w:div>
        <w:div w:id="2091659822">
          <w:marLeft w:val="0"/>
          <w:marRight w:val="0"/>
          <w:marTop w:val="0"/>
          <w:marBottom w:val="0"/>
          <w:divBdr>
            <w:top w:val="none" w:sz="0" w:space="0" w:color="auto"/>
            <w:left w:val="none" w:sz="0" w:space="0" w:color="auto"/>
            <w:bottom w:val="none" w:sz="0" w:space="0" w:color="auto"/>
            <w:right w:val="none" w:sz="0" w:space="0" w:color="auto"/>
          </w:divBdr>
        </w:div>
        <w:div w:id="478110737">
          <w:marLeft w:val="0"/>
          <w:marRight w:val="0"/>
          <w:marTop w:val="0"/>
          <w:marBottom w:val="0"/>
          <w:divBdr>
            <w:top w:val="none" w:sz="0" w:space="0" w:color="auto"/>
            <w:left w:val="none" w:sz="0" w:space="0" w:color="auto"/>
            <w:bottom w:val="none" w:sz="0" w:space="0" w:color="auto"/>
            <w:right w:val="none" w:sz="0" w:space="0" w:color="auto"/>
          </w:divBdr>
        </w:div>
        <w:div w:id="2005281870">
          <w:marLeft w:val="0"/>
          <w:marRight w:val="0"/>
          <w:marTop w:val="0"/>
          <w:marBottom w:val="0"/>
          <w:divBdr>
            <w:top w:val="none" w:sz="0" w:space="0" w:color="auto"/>
            <w:left w:val="none" w:sz="0" w:space="0" w:color="auto"/>
            <w:bottom w:val="none" w:sz="0" w:space="0" w:color="auto"/>
            <w:right w:val="none" w:sz="0" w:space="0" w:color="auto"/>
          </w:divBdr>
        </w:div>
        <w:div w:id="815562273">
          <w:marLeft w:val="0"/>
          <w:marRight w:val="0"/>
          <w:marTop w:val="0"/>
          <w:marBottom w:val="0"/>
          <w:divBdr>
            <w:top w:val="none" w:sz="0" w:space="0" w:color="auto"/>
            <w:left w:val="none" w:sz="0" w:space="0" w:color="auto"/>
            <w:bottom w:val="none" w:sz="0" w:space="0" w:color="auto"/>
            <w:right w:val="none" w:sz="0" w:space="0" w:color="auto"/>
          </w:divBdr>
        </w:div>
        <w:div w:id="1433937704">
          <w:marLeft w:val="0"/>
          <w:marRight w:val="0"/>
          <w:marTop w:val="0"/>
          <w:marBottom w:val="0"/>
          <w:divBdr>
            <w:top w:val="none" w:sz="0" w:space="0" w:color="auto"/>
            <w:left w:val="none" w:sz="0" w:space="0" w:color="auto"/>
            <w:bottom w:val="none" w:sz="0" w:space="0" w:color="auto"/>
            <w:right w:val="none" w:sz="0" w:space="0" w:color="auto"/>
          </w:divBdr>
        </w:div>
        <w:div w:id="929510024">
          <w:marLeft w:val="0"/>
          <w:marRight w:val="0"/>
          <w:marTop w:val="0"/>
          <w:marBottom w:val="0"/>
          <w:divBdr>
            <w:top w:val="none" w:sz="0" w:space="0" w:color="auto"/>
            <w:left w:val="none" w:sz="0" w:space="0" w:color="auto"/>
            <w:bottom w:val="none" w:sz="0" w:space="0" w:color="auto"/>
            <w:right w:val="none" w:sz="0" w:space="0" w:color="auto"/>
          </w:divBdr>
        </w:div>
        <w:div w:id="625041435">
          <w:marLeft w:val="0"/>
          <w:marRight w:val="0"/>
          <w:marTop w:val="0"/>
          <w:marBottom w:val="0"/>
          <w:divBdr>
            <w:top w:val="none" w:sz="0" w:space="0" w:color="auto"/>
            <w:left w:val="none" w:sz="0" w:space="0" w:color="auto"/>
            <w:bottom w:val="none" w:sz="0" w:space="0" w:color="auto"/>
            <w:right w:val="none" w:sz="0" w:space="0" w:color="auto"/>
          </w:divBdr>
        </w:div>
        <w:div w:id="8726591">
          <w:marLeft w:val="0"/>
          <w:marRight w:val="0"/>
          <w:marTop w:val="0"/>
          <w:marBottom w:val="0"/>
          <w:divBdr>
            <w:top w:val="none" w:sz="0" w:space="0" w:color="auto"/>
            <w:left w:val="none" w:sz="0" w:space="0" w:color="auto"/>
            <w:bottom w:val="none" w:sz="0" w:space="0" w:color="auto"/>
            <w:right w:val="none" w:sz="0" w:space="0" w:color="auto"/>
          </w:divBdr>
        </w:div>
      </w:divsChild>
    </w:div>
    <w:div w:id="458568226">
      <w:bodyDiv w:val="1"/>
      <w:marLeft w:val="0"/>
      <w:marRight w:val="0"/>
      <w:marTop w:val="0"/>
      <w:marBottom w:val="0"/>
      <w:divBdr>
        <w:top w:val="none" w:sz="0" w:space="0" w:color="auto"/>
        <w:left w:val="none" w:sz="0" w:space="0" w:color="auto"/>
        <w:bottom w:val="none" w:sz="0" w:space="0" w:color="auto"/>
        <w:right w:val="none" w:sz="0" w:space="0" w:color="auto"/>
      </w:divBdr>
      <w:divsChild>
        <w:div w:id="393428690">
          <w:marLeft w:val="0"/>
          <w:marRight w:val="0"/>
          <w:marTop w:val="0"/>
          <w:marBottom w:val="0"/>
          <w:divBdr>
            <w:top w:val="none" w:sz="0" w:space="0" w:color="auto"/>
            <w:left w:val="none" w:sz="0" w:space="0" w:color="auto"/>
            <w:bottom w:val="none" w:sz="0" w:space="0" w:color="auto"/>
            <w:right w:val="none" w:sz="0" w:space="0" w:color="auto"/>
          </w:divBdr>
        </w:div>
        <w:div w:id="163085733">
          <w:marLeft w:val="0"/>
          <w:marRight w:val="0"/>
          <w:marTop w:val="0"/>
          <w:marBottom w:val="0"/>
          <w:divBdr>
            <w:top w:val="none" w:sz="0" w:space="0" w:color="auto"/>
            <w:left w:val="none" w:sz="0" w:space="0" w:color="auto"/>
            <w:bottom w:val="none" w:sz="0" w:space="0" w:color="auto"/>
            <w:right w:val="none" w:sz="0" w:space="0" w:color="auto"/>
          </w:divBdr>
        </w:div>
        <w:div w:id="1126581039">
          <w:marLeft w:val="0"/>
          <w:marRight w:val="0"/>
          <w:marTop w:val="0"/>
          <w:marBottom w:val="0"/>
          <w:divBdr>
            <w:top w:val="none" w:sz="0" w:space="0" w:color="auto"/>
            <w:left w:val="none" w:sz="0" w:space="0" w:color="auto"/>
            <w:bottom w:val="none" w:sz="0" w:space="0" w:color="auto"/>
            <w:right w:val="none" w:sz="0" w:space="0" w:color="auto"/>
          </w:divBdr>
        </w:div>
        <w:div w:id="202639328">
          <w:marLeft w:val="0"/>
          <w:marRight w:val="0"/>
          <w:marTop w:val="0"/>
          <w:marBottom w:val="0"/>
          <w:divBdr>
            <w:top w:val="none" w:sz="0" w:space="0" w:color="auto"/>
            <w:left w:val="none" w:sz="0" w:space="0" w:color="auto"/>
            <w:bottom w:val="none" w:sz="0" w:space="0" w:color="auto"/>
            <w:right w:val="none" w:sz="0" w:space="0" w:color="auto"/>
          </w:divBdr>
        </w:div>
        <w:div w:id="503714714">
          <w:marLeft w:val="0"/>
          <w:marRight w:val="0"/>
          <w:marTop w:val="0"/>
          <w:marBottom w:val="0"/>
          <w:divBdr>
            <w:top w:val="none" w:sz="0" w:space="0" w:color="auto"/>
            <w:left w:val="none" w:sz="0" w:space="0" w:color="auto"/>
            <w:bottom w:val="none" w:sz="0" w:space="0" w:color="auto"/>
            <w:right w:val="none" w:sz="0" w:space="0" w:color="auto"/>
          </w:divBdr>
        </w:div>
      </w:divsChild>
    </w:div>
    <w:div w:id="508328814">
      <w:bodyDiv w:val="1"/>
      <w:marLeft w:val="0"/>
      <w:marRight w:val="0"/>
      <w:marTop w:val="0"/>
      <w:marBottom w:val="0"/>
      <w:divBdr>
        <w:top w:val="none" w:sz="0" w:space="0" w:color="auto"/>
        <w:left w:val="none" w:sz="0" w:space="0" w:color="auto"/>
        <w:bottom w:val="none" w:sz="0" w:space="0" w:color="auto"/>
        <w:right w:val="none" w:sz="0" w:space="0" w:color="auto"/>
      </w:divBdr>
      <w:divsChild>
        <w:div w:id="1890531260">
          <w:marLeft w:val="0"/>
          <w:marRight w:val="0"/>
          <w:marTop w:val="0"/>
          <w:marBottom w:val="0"/>
          <w:divBdr>
            <w:top w:val="none" w:sz="0" w:space="0" w:color="auto"/>
            <w:left w:val="none" w:sz="0" w:space="0" w:color="auto"/>
            <w:bottom w:val="none" w:sz="0" w:space="0" w:color="auto"/>
            <w:right w:val="none" w:sz="0" w:space="0" w:color="auto"/>
          </w:divBdr>
        </w:div>
        <w:div w:id="1107194315">
          <w:marLeft w:val="0"/>
          <w:marRight w:val="0"/>
          <w:marTop w:val="0"/>
          <w:marBottom w:val="0"/>
          <w:divBdr>
            <w:top w:val="none" w:sz="0" w:space="0" w:color="auto"/>
            <w:left w:val="none" w:sz="0" w:space="0" w:color="auto"/>
            <w:bottom w:val="none" w:sz="0" w:space="0" w:color="auto"/>
            <w:right w:val="none" w:sz="0" w:space="0" w:color="auto"/>
          </w:divBdr>
        </w:div>
        <w:div w:id="533351173">
          <w:marLeft w:val="0"/>
          <w:marRight w:val="0"/>
          <w:marTop w:val="0"/>
          <w:marBottom w:val="0"/>
          <w:divBdr>
            <w:top w:val="none" w:sz="0" w:space="0" w:color="auto"/>
            <w:left w:val="none" w:sz="0" w:space="0" w:color="auto"/>
            <w:bottom w:val="none" w:sz="0" w:space="0" w:color="auto"/>
            <w:right w:val="none" w:sz="0" w:space="0" w:color="auto"/>
          </w:divBdr>
        </w:div>
        <w:div w:id="611936744">
          <w:marLeft w:val="0"/>
          <w:marRight w:val="0"/>
          <w:marTop w:val="0"/>
          <w:marBottom w:val="0"/>
          <w:divBdr>
            <w:top w:val="none" w:sz="0" w:space="0" w:color="auto"/>
            <w:left w:val="none" w:sz="0" w:space="0" w:color="auto"/>
            <w:bottom w:val="none" w:sz="0" w:space="0" w:color="auto"/>
            <w:right w:val="none" w:sz="0" w:space="0" w:color="auto"/>
          </w:divBdr>
        </w:div>
        <w:div w:id="581263137">
          <w:marLeft w:val="0"/>
          <w:marRight w:val="0"/>
          <w:marTop w:val="0"/>
          <w:marBottom w:val="0"/>
          <w:divBdr>
            <w:top w:val="none" w:sz="0" w:space="0" w:color="auto"/>
            <w:left w:val="none" w:sz="0" w:space="0" w:color="auto"/>
            <w:bottom w:val="none" w:sz="0" w:space="0" w:color="auto"/>
            <w:right w:val="none" w:sz="0" w:space="0" w:color="auto"/>
          </w:divBdr>
        </w:div>
        <w:div w:id="171575389">
          <w:marLeft w:val="0"/>
          <w:marRight w:val="0"/>
          <w:marTop w:val="0"/>
          <w:marBottom w:val="0"/>
          <w:divBdr>
            <w:top w:val="none" w:sz="0" w:space="0" w:color="auto"/>
            <w:left w:val="none" w:sz="0" w:space="0" w:color="auto"/>
            <w:bottom w:val="none" w:sz="0" w:space="0" w:color="auto"/>
            <w:right w:val="none" w:sz="0" w:space="0" w:color="auto"/>
          </w:divBdr>
        </w:div>
        <w:div w:id="1661614945">
          <w:marLeft w:val="0"/>
          <w:marRight w:val="0"/>
          <w:marTop w:val="0"/>
          <w:marBottom w:val="0"/>
          <w:divBdr>
            <w:top w:val="none" w:sz="0" w:space="0" w:color="auto"/>
            <w:left w:val="none" w:sz="0" w:space="0" w:color="auto"/>
            <w:bottom w:val="none" w:sz="0" w:space="0" w:color="auto"/>
            <w:right w:val="none" w:sz="0" w:space="0" w:color="auto"/>
          </w:divBdr>
        </w:div>
      </w:divsChild>
    </w:div>
    <w:div w:id="521751434">
      <w:bodyDiv w:val="1"/>
      <w:marLeft w:val="0"/>
      <w:marRight w:val="0"/>
      <w:marTop w:val="0"/>
      <w:marBottom w:val="0"/>
      <w:divBdr>
        <w:top w:val="none" w:sz="0" w:space="0" w:color="auto"/>
        <w:left w:val="none" w:sz="0" w:space="0" w:color="auto"/>
        <w:bottom w:val="none" w:sz="0" w:space="0" w:color="auto"/>
        <w:right w:val="none" w:sz="0" w:space="0" w:color="auto"/>
      </w:divBdr>
      <w:divsChild>
        <w:div w:id="1361860309">
          <w:marLeft w:val="0"/>
          <w:marRight w:val="0"/>
          <w:marTop w:val="0"/>
          <w:marBottom w:val="0"/>
          <w:divBdr>
            <w:top w:val="none" w:sz="0" w:space="0" w:color="auto"/>
            <w:left w:val="none" w:sz="0" w:space="0" w:color="auto"/>
            <w:bottom w:val="none" w:sz="0" w:space="0" w:color="auto"/>
            <w:right w:val="none" w:sz="0" w:space="0" w:color="auto"/>
          </w:divBdr>
        </w:div>
        <w:div w:id="1506477953">
          <w:marLeft w:val="0"/>
          <w:marRight w:val="0"/>
          <w:marTop w:val="0"/>
          <w:marBottom w:val="0"/>
          <w:divBdr>
            <w:top w:val="none" w:sz="0" w:space="0" w:color="auto"/>
            <w:left w:val="none" w:sz="0" w:space="0" w:color="auto"/>
            <w:bottom w:val="none" w:sz="0" w:space="0" w:color="auto"/>
            <w:right w:val="none" w:sz="0" w:space="0" w:color="auto"/>
          </w:divBdr>
        </w:div>
        <w:div w:id="1774477654">
          <w:marLeft w:val="0"/>
          <w:marRight w:val="0"/>
          <w:marTop w:val="0"/>
          <w:marBottom w:val="0"/>
          <w:divBdr>
            <w:top w:val="none" w:sz="0" w:space="0" w:color="auto"/>
            <w:left w:val="none" w:sz="0" w:space="0" w:color="auto"/>
            <w:bottom w:val="none" w:sz="0" w:space="0" w:color="auto"/>
            <w:right w:val="none" w:sz="0" w:space="0" w:color="auto"/>
          </w:divBdr>
        </w:div>
        <w:div w:id="920220566">
          <w:marLeft w:val="0"/>
          <w:marRight w:val="0"/>
          <w:marTop w:val="0"/>
          <w:marBottom w:val="0"/>
          <w:divBdr>
            <w:top w:val="none" w:sz="0" w:space="0" w:color="auto"/>
            <w:left w:val="none" w:sz="0" w:space="0" w:color="auto"/>
            <w:bottom w:val="none" w:sz="0" w:space="0" w:color="auto"/>
            <w:right w:val="none" w:sz="0" w:space="0" w:color="auto"/>
          </w:divBdr>
        </w:div>
        <w:div w:id="1716271698">
          <w:marLeft w:val="0"/>
          <w:marRight w:val="0"/>
          <w:marTop w:val="0"/>
          <w:marBottom w:val="0"/>
          <w:divBdr>
            <w:top w:val="none" w:sz="0" w:space="0" w:color="auto"/>
            <w:left w:val="none" w:sz="0" w:space="0" w:color="auto"/>
            <w:bottom w:val="none" w:sz="0" w:space="0" w:color="auto"/>
            <w:right w:val="none" w:sz="0" w:space="0" w:color="auto"/>
          </w:divBdr>
        </w:div>
        <w:div w:id="86924440">
          <w:marLeft w:val="0"/>
          <w:marRight w:val="0"/>
          <w:marTop w:val="0"/>
          <w:marBottom w:val="0"/>
          <w:divBdr>
            <w:top w:val="none" w:sz="0" w:space="0" w:color="auto"/>
            <w:left w:val="none" w:sz="0" w:space="0" w:color="auto"/>
            <w:bottom w:val="none" w:sz="0" w:space="0" w:color="auto"/>
            <w:right w:val="none" w:sz="0" w:space="0" w:color="auto"/>
          </w:divBdr>
        </w:div>
        <w:div w:id="1362508330">
          <w:marLeft w:val="0"/>
          <w:marRight w:val="0"/>
          <w:marTop w:val="0"/>
          <w:marBottom w:val="0"/>
          <w:divBdr>
            <w:top w:val="none" w:sz="0" w:space="0" w:color="auto"/>
            <w:left w:val="none" w:sz="0" w:space="0" w:color="auto"/>
            <w:bottom w:val="none" w:sz="0" w:space="0" w:color="auto"/>
            <w:right w:val="none" w:sz="0" w:space="0" w:color="auto"/>
          </w:divBdr>
        </w:div>
        <w:div w:id="1774737648">
          <w:marLeft w:val="0"/>
          <w:marRight w:val="0"/>
          <w:marTop w:val="0"/>
          <w:marBottom w:val="0"/>
          <w:divBdr>
            <w:top w:val="none" w:sz="0" w:space="0" w:color="auto"/>
            <w:left w:val="none" w:sz="0" w:space="0" w:color="auto"/>
            <w:bottom w:val="none" w:sz="0" w:space="0" w:color="auto"/>
            <w:right w:val="none" w:sz="0" w:space="0" w:color="auto"/>
          </w:divBdr>
        </w:div>
        <w:div w:id="20132585">
          <w:marLeft w:val="0"/>
          <w:marRight w:val="0"/>
          <w:marTop w:val="0"/>
          <w:marBottom w:val="0"/>
          <w:divBdr>
            <w:top w:val="none" w:sz="0" w:space="0" w:color="auto"/>
            <w:left w:val="none" w:sz="0" w:space="0" w:color="auto"/>
            <w:bottom w:val="none" w:sz="0" w:space="0" w:color="auto"/>
            <w:right w:val="none" w:sz="0" w:space="0" w:color="auto"/>
          </w:divBdr>
        </w:div>
        <w:div w:id="759178866">
          <w:marLeft w:val="0"/>
          <w:marRight w:val="0"/>
          <w:marTop w:val="0"/>
          <w:marBottom w:val="0"/>
          <w:divBdr>
            <w:top w:val="none" w:sz="0" w:space="0" w:color="auto"/>
            <w:left w:val="none" w:sz="0" w:space="0" w:color="auto"/>
            <w:bottom w:val="none" w:sz="0" w:space="0" w:color="auto"/>
            <w:right w:val="none" w:sz="0" w:space="0" w:color="auto"/>
          </w:divBdr>
        </w:div>
        <w:div w:id="2143957115">
          <w:marLeft w:val="0"/>
          <w:marRight w:val="0"/>
          <w:marTop w:val="0"/>
          <w:marBottom w:val="0"/>
          <w:divBdr>
            <w:top w:val="none" w:sz="0" w:space="0" w:color="auto"/>
            <w:left w:val="none" w:sz="0" w:space="0" w:color="auto"/>
            <w:bottom w:val="none" w:sz="0" w:space="0" w:color="auto"/>
            <w:right w:val="none" w:sz="0" w:space="0" w:color="auto"/>
          </w:divBdr>
        </w:div>
        <w:div w:id="1663464534">
          <w:marLeft w:val="0"/>
          <w:marRight w:val="0"/>
          <w:marTop w:val="0"/>
          <w:marBottom w:val="0"/>
          <w:divBdr>
            <w:top w:val="none" w:sz="0" w:space="0" w:color="auto"/>
            <w:left w:val="none" w:sz="0" w:space="0" w:color="auto"/>
            <w:bottom w:val="none" w:sz="0" w:space="0" w:color="auto"/>
            <w:right w:val="none" w:sz="0" w:space="0" w:color="auto"/>
          </w:divBdr>
        </w:div>
        <w:div w:id="984973085">
          <w:marLeft w:val="0"/>
          <w:marRight w:val="0"/>
          <w:marTop w:val="0"/>
          <w:marBottom w:val="0"/>
          <w:divBdr>
            <w:top w:val="none" w:sz="0" w:space="0" w:color="auto"/>
            <w:left w:val="none" w:sz="0" w:space="0" w:color="auto"/>
            <w:bottom w:val="none" w:sz="0" w:space="0" w:color="auto"/>
            <w:right w:val="none" w:sz="0" w:space="0" w:color="auto"/>
          </w:divBdr>
        </w:div>
        <w:div w:id="461927323">
          <w:marLeft w:val="0"/>
          <w:marRight w:val="0"/>
          <w:marTop w:val="0"/>
          <w:marBottom w:val="0"/>
          <w:divBdr>
            <w:top w:val="none" w:sz="0" w:space="0" w:color="auto"/>
            <w:left w:val="none" w:sz="0" w:space="0" w:color="auto"/>
            <w:bottom w:val="none" w:sz="0" w:space="0" w:color="auto"/>
            <w:right w:val="none" w:sz="0" w:space="0" w:color="auto"/>
          </w:divBdr>
        </w:div>
      </w:divsChild>
    </w:div>
    <w:div w:id="1109860463">
      <w:bodyDiv w:val="1"/>
      <w:marLeft w:val="0"/>
      <w:marRight w:val="0"/>
      <w:marTop w:val="0"/>
      <w:marBottom w:val="0"/>
      <w:divBdr>
        <w:top w:val="none" w:sz="0" w:space="0" w:color="auto"/>
        <w:left w:val="none" w:sz="0" w:space="0" w:color="auto"/>
        <w:bottom w:val="none" w:sz="0" w:space="0" w:color="auto"/>
        <w:right w:val="none" w:sz="0" w:space="0" w:color="auto"/>
      </w:divBdr>
      <w:divsChild>
        <w:div w:id="1531608558">
          <w:marLeft w:val="0"/>
          <w:marRight w:val="0"/>
          <w:marTop w:val="0"/>
          <w:marBottom w:val="0"/>
          <w:divBdr>
            <w:top w:val="none" w:sz="0" w:space="0" w:color="auto"/>
            <w:left w:val="none" w:sz="0" w:space="0" w:color="auto"/>
            <w:bottom w:val="none" w:sz="0" w:space="0" w:color="auto"/>
            <w:right w:val="none" w:sz="0" w:space="0" w:color="auto"/>
          </w:divBdr>
        </w:div>
        <w:div w:id="926695694">
          <w:marLeft w:val="0"/>
          <w:marRight w:val="0"/>
          <w:marTop w:val="0"/>
          <w:marBottom w:val="0"/>
          <w:divBdr>
            <w:top w:val="none" w:sz="0" w:space="0" w:color="auto"/>
            <w:left w:val="none" w:sz="0" w:space="0" w:color="auto"/>
            <w:bottom w:val="none" w:sz="0" w:space="0" w:color="auto"/>
            <w:right w:val="none" w:sz="0" w:space="0" w:color="auto"/>
          </w:divBdr>
        </w:div>
        <w:div w:id="1317295921">
          <w:marLeft w:val="0"/>
          <w:marRight w:val="0"/>
          <w:marTop w:val="0"/>
          <w:marBottom w:val="0"/>
          <w:divBdr>
            <w:top w:val="none" w:sz="0" w:space="0" w:color="auto"/>
            <w:left w:val="none" w:sz="0" w:space="0" w:color="auto"/>
            <w:bottom w:val="none" w:sz="0" w:space="0" w:color="auto"/>
            <w:right w:val="none" w:sz="0" w:space="0" w:color="auto"/>
          </w:divBdr>
        </w:div>
        <w:div w:id="246889844">
          <w:marLeft w:val="0"/>
          <w:marRight w:val="0"/>
          <w:marTop w:val="0"/>
          <w:marBottom w:val="0"/>
          <w:divBdr>
            <w:top w:val="none" w:sz="0" w:space="0" w:color="auto"/>
            <w:left w:val="none" w:sz="0" w:space="0" w:color="auto"/>
            <w:bottom w:val="none" w:sz="0" w:space="0" w:color="auto"/>
            <w:right w:val="none" w:sz="0" w:space="0" w:color="auto"/>
          </w:divBdr>
        </w:div>
        <w:div w:id="709382455">
          <w:marLeft w:val="0"/>
          <w:marRight w:val="0"/>
          <w:marTop w:val="0"/>
          <w:marBottom w:val="0"/>
          <w:divBdr>
            <w:top w:val="none" w:sz="0" w:space="0" w:color="auto"/>
            <w:left w:val="none" w:sz="0" w:space="0" w:color="auto"/>
            <w:bottom w:val="none" w:sz="0" w:space="0" w:color="auto"/>
            <w:right w:val="none" w:sz="0" w:space="0" w:color="auto"/>
          </w:divBdr>
        </w:div>
        <w:div w:id="1001662669">
          <w:marLeft w:val="0"/>
          <w:marRight w:val="0"/>
          <w:marTop w:val="0"/>
          <w:marBottom w:val="0"/>
          <w:divBdr>
            <w:top w:val="none" w:sz="0" w:space="0" w:color="auto"/>
            <w:left w:val="none" w:sz="0" w:space="0" w:color="auto"/>
            <w:bottom w:val="none" w:sz="0" w:space="0" w:color="auto"/>
            <w:right w:val="none" w:sz="0" w:space="0" w:color="auto"/>
          </w:divBdr>
        </w:div>
      </w:divsChild>
    </w:div>
    <w:div w:id="1210845917">
      <w:bodyDiv w:val="1"/>
      <w:marLeft w:val="0"/>
      <w:marRight w:val="0"/>
      <w:marTop w:val="0"/>
      <w:marBottom w:val="0"/>
      <w:divBdr>
        <w:top w:val="none" w:sz="0" w:space="0" w:color="auto"/>
        <w:left w:val="none" w:sz="0" w:space="0" w:color="auto"/>
        <w:bottom w:val="none" w:sz="0" w:space="0" w:color="auto"/>
        <w:right w:val="none" w:sz="0" w:space="0" w:color="auto"/>
      </w:divBdr>
      <w:divsChild>
        <w:div w:id="1435981609">
          <w:marLeft w:val="0"/>
          <w:marRight w:val="0"/>
          <w:marTop w:val="0"/>
          <w:marBottom w:val="0"/>
          <w:divBdr>
            <w:top w:val="none" w:sz="0" w:space="0" w:color="auto"/>
            <w:left w:val="none" w:sz="0" w:space="0" w:color="auto"/>
            <w:bottom w:val="none" w:sz="0" w:space="0" w:color="auto"/>
            <w:right w:val="none" w:sz="0" w:space="0" w:color="auto"/>
          </w:divBdr>
        </w:div>
        <w:div w:id="1631744793">
          <w:marLeft w:val="0"/>
          <w:marRight w:val="0"/>
          <w:marTop w:val="0"/>
          <w:marBottom w:val="0"/>
          <w:divBdr>
            <w:top w:val="none" w:sz="0" w:space="0" w:color="auto"/>
            <w:left w:val="none" w:sz="0" w:space="0" w:color="auto"/>
            <w:bottom w:val="none" w:sz="0" w:space="0" w:color="auto"/>
            <w:right w:val="none" w:sz="0" w:space="0" w:color="auto"/>
          </w:divBdr>
        </w:div>
        <w:div w:id="508787719">
          <w:marLeft w:val="0"/>
          <w:marRight w:val="0"/>
          <w:marTop w:val="0"/>
          <w:marBottom w:val="0"/>
          <w:divBdr>
            <w:top w:val="none" w:sz="0" w:space="0" w:color="auto"/>
            <w:left w:val="none" w:sz="0" w:space="0" w:color="auto"/>
            <w:bottom w:val="none" w:sz="0" w:space="0" w:color="auto"/>
            <w:right w:val="none" w:sz="0" w:space="0" w:color="auto"/>
          </w:divBdr>
        </w:div>
        <w:div w:id="1423339386">
          <w:marLeft w:val="0"/>
          <w:marRight w:val="0"/>
          <w:marTop w:val="0"/>
          <w:marBottom w:val="0"/>
          <w:divBdr>
            <w:top w:val="none" w:sz="0" w:space="0" w:color="auto"/>
            <w:left w:val="none" w:sz="0" w:space="0" w:color="auto"/>
            <w:bottom w:val="none" w:sz="0" w:space="0" w:color="auto"/>
            <w:right w:val="none" w:sz="0" w:space="0" w:color="auto"/>
          </w:divBdr>
        </w:div>
        <w:div w:id="1200163909">
          <w:marLeft w:val="0"/>
          <w:marRight w:val="0"/>
          <w:marTop w:val="0"/>
          <w:marBottom w:val="0"/>
          <w:divBdr>
            <w:top w:val="none" w:sz="0" w:space="0" w:color="auto"/>
            <w:left w:val="none" w:sz="0" w:space="0" w:color="auto"/>
            <w:bottom w:val="none" w:sz="0" w:space="0" w:color="auto"/>
            <w:right w:val="none" w:sz="0" w:space="0" w:color="auto"/>
          </w:divBdr>
        </w:div>
      </w:divsChild>
    </w:div>
    <w:div w:id="1332638588">
      <w:bodyDiv w:val="1"/>
      <w:marLeft w:val="0"/>
      <w:marRight w:val="0"/>
      <w:marTop w:val="0"/>
      <w:marBottom w:val="0"/>
      <w:divBdr>
        <w:top w:val="none" w:sz="0" w:space="0" w:color="auto"/>
        <w:left w:val="none" w:sz="0" w:space="0" w:color="auto"/>
        <w:bottom w:val="none" w:sz="0" w:space="0" w:color="auto"/>
        <w:right w:val="none" w:sz="0" w:space="0" w:color="auto"/>
      </w:divBdr>
      <w:divsChild>
        <w:div w:id="1901942736">
          <w:marLeft w:val="-225"/>
          <w:marRight w:val="-225"/>
          <w:marTop w:val="0"/>
          <w:marBottom w:val="0"/>
          <w:divBdr>
            <w:top w:val="none" w:sz="0" w:space="0" w:color="auto"/>
            <w:left w:val="none" w:sz="0" w:space="0" w:color="auto"/>
            <w:bottom w:val="none" w:sz="0" w:space="0" w:color="auto"/>
            <w:right w:val="none" w:sz="0" w:space="0" w:color="auto"/>
          </w:divBdr>
        </w:div>
      </w:divsChild>
    </w:div>
    <w:div w:id="1424451792">
      <w:bodyDiv w:val="1"/>
      <w:marLeft w:val="0"/>
      <w:marRight w:val="0"/>
      <w:marTop w:val="0"/>
      <w:marBottom w:val="0"/>
      <w:divBdr>
        <w:top w:val="none" w:sz="0" w:space="0" w:color="auto"/>
        <w:left w:val="none" w:sz="0" w:space="0" w:color="auto"/>
        <w:bottom w:val="none" w:sz="0" w:space="0" w:color="auto"/>
        <w:right w:val="none" w:sz="0" w:space="0" w:color="auto"/>
      </w:divBdr>
      <w:divsChild>
        <w:div w:id="1310786404">
          <w:marLeft w:val="0"/>
          <w:marRight w:val="0"/>
          <w:marTop w:val="0"/>
          <w:marBottom w:val="0"/>
          <w:divBdr>
            <w:top w:val="none" w:sz="0" w:space="0" w:color="auto"/>
            <w:left w:val="none" w:sz="0" w:space="0" w:color="auto"/>
            <w:bottom w:val="none" w:sz="0" w:space="0" w:color="auto"/>
            <w:right w:val="none" w:sz="0" w:space="0" w:color="auto"/>
          </w:divBdr>
        </w:div>
        <w:div w:id="200823115">
          <w:marLeft w:val="0"/>
          <w:marRight w:val="0"/>
          <w:marTop w:val="0"/>
          <w:marBottom w:val="0"/>
          <w:divBdr>
            <w:top w:val="none" w:sz="0" w:space="0" w:color="auto"/>
            <w:left w:val="none" w:sz="0" w:space="0" w:color="auto"/>
            <w:bottom w:val="none" w:sz="0" w:space="0" w:color="auto"/>
            <w:right w:val="none" w:sz="0" w:space="0" w:color="auto"/>
          </w:divBdr>
        </w:div>
        <w:div w:id="1364670426">
          <w:marLeft w:val="0"/>
          <w:marRight w:val="0"/>
          <w:marTop w:val="0"/>
          <w:marBottom w:val="0"/>
          <w:divBdr>
            <w:top w:val="none" w:sz="0" w:space="0" w:color="auto"/>
            <w:left w:val="none" w:sz="0" w:space="0" w:color="auto"/>
            <w:bottom w:val="none" w:sz="0" w:space="0" w:color="auto"/>
            <w:right w:val="none" w:sz="0" w:space="0" w:color="auto"/>
          </w:divBdr>
        </w:div>
        <w:div w:id="1352536711">
          <w:marLeft w:val="0"/>
          <w:marRight w:val="0"/>
          <w:marTop w:val="0"/>
          <w:marBottom w:val="0"/>
          <w:divBdr>
            <w:top w:val="none" w:sz="0" w:space="0" w:color="auto"/>
            <w:left w:val="none" w:sz="0" w:space="0" w:color="auto"/>
            <w:bottom w:val="none" w:sz="0" w:space="0" w:color="auto"/>
            <w:right w:val="none" w:sz="0" w:space="0" w:color="auto"/>
          </w:divBdr>
        </w:div>
      </w:divsChild>
    </w:div>
    <w:div w:id="1628464475">
      <w:bodyDiv w:val="1"/>
      <w:marLeft w:val="0"/>
      <w:marRight w:val="0"/>
      <w:marTop w:val="0"/>
      <w:marBottom w:val="0"/>
      <w:divBdr>
        <w:top w:val="none" w:sz="0" w:space="0" w:color="auto"/>
        <w:left w:val="none" w:sz="0" w:space="0" w:color="auto"/>
        <w:bottom w:val="none" w:sz="0" w:space="0" w:color="auto"/>
        <w:right w:val="none" w:sz="0" w:space="0" w:color="auto"/>
      </w:divBdr>
      <w:divsChild>
        <w:div w:id="1296835010">
          <w:marLeft w:val="0"/>
          <w:marRight w:val="0"/>
          <w:marTop w:val="0"/>
          <w:marBottom w:val="0"/>
          <w:divBdr>
            <w:top w:val="none" w:sz="0" w:space="0" w:color="auto"/>
            <w:left w:val="none" w:sz="0" w:space="0" w:color="auto"/>
            <w:bottom w:val="none" w:sz="0" w:space="0" w:color="auto"/>
            <w:right w:val="none" w:sz="0" w:space="0" w:color="auto"/>
          </w:divBdr>
        </w:div>
        <w:div w:id="767433172">
          <w:marLeft w:val="0"/>
          <w:marRight w:val="0"/>
          <w:marTop w:val="0"/>
          <w:marBottom w:val="0"/>
          <w:divBdr>
            <w:top w:val="none" w:sz="0" w:space="0" w:color="auto"/>
            <w:left w:val="none" w:sz="0" w:space="0" w:color="auto"/>
            <w:bottom w:val="none" w:sz="0" w:space="0" w:color="auto"/>
            <w:right w:val="none" w:sz="0" w:space="0" w:color="auto"/>
          </w:divBdr>
        </w:div>
        <w:div w:id="1629508823">
          <w:marLeft w:val="0"/>
          <w:marRight w:val="0"/>
          <w:marTop w:val="0"/>
          <w:marBottom w:val="0"/>
          <w:divBdr>
            <w:top w:val="none" w:sz="0" w:space="0" w:color="auto"/>
            <w:left w:val="none" w:sz="0" w:space="0" w:color="auto"/>
            <w:bottom w:val="none" w:sz="0" w:space="0" w:color="auto"/>
            <w:right w:val="none" w:sz="0" w:space="0" w:color="auto"/>
          </w:divBdr>
        </w:div>
        <w:div w:id="1289776333">
          <w:marLeft w:val="0"/>
          <w:marRight w:val="0"/>
          <w:marTop w:val="0"/>
          <w:marBottom w:val="0"/>
          <w:divBdr>
            <w:top w:val="none" w:sz="0" w:space="0" w:color="auto"/>
            <w:left w:val="none" w:sz="0" w:space="0" w:color="auto"/>
            <w:bottom w:val="none" w:sz="0" w:space="0" w:color="auto"/>
            <w:right w:val="none" w:sz="0" w:space="0" w:color="auto"/>
          </w:divBdr>
        </w:div>
        <w:div w:id="692193760">
          <w:marLeft w:val="0"/>
          <w:marRight w:val="0"/>
          <w:marTop w:val="0"/>
          <w:marBottom w:val="0"/>
          <w:divBdr>
            <w:top w:val="none" w:sz="0" w:space="0" w:color="auto"/>
            <w:left w:val="none" w:sz="0" w:space="0" w:color="auto"/>
            <w:bottom w:val="none" w:sz="0" w:space="0" w:color="auto"/>
            <w:right w:val="none" w:sz="0" w:space="0" w:color="auto"/>
          </w:divBdr>
        </w:div>
        <w:div w:id="1696036841">
          <w:marLeft w:val="0"/>
          <w:marRight w:val="0"/>
          <w:marTop w:val="0"/>
          <w:marBottom w:val="0"/>
          <w:divBdr>
            <w:top w:val="none" w:sz="0" w:space="0" w:color="auto"/>
            <w:left w:val="none" w:sz="0" w:space="0" w:color="auto"/>
            <w:bottom w:val="none" w:sz="0" w:space="0" w:color="auto"/>
            <w:right w:val="none" w:sz="0" w:space="0" w:color="auto"/>
          </w:divBdr>
        </w:div>
      </w:divsChild>
    </w:div>
    <w:div w:id="2144538576">
      <w:bodyDiv w:val="1"/>
      <w:marLeft w:val="0"/>
      <w:marRight w:val="0"/>
      <w:marTop w:val="0"/>
      <w:marBottom w:val="0"/>
      <w:divBdr>
        <w:top w:val="none" w:sz="0" w:space="0" w:color="auto"/>
        <w:left w:val="none" w:sz="0" w:space="0" w:color="auto"/>
        <w:bottom w:val="none" w:sz="0" w:space="0" w:color="auto"/>
        <w:right w:val="none" w:sz="0" w:space="0" w:color="auto"/>
      </w:divBdr>
      <w:divsChild>
        <w:div w:id="1585719504">
          <w:marLeft w:val="0"/>
          <w:marRight w:val="0"/>
          <w:marTop w:val="0"/>
          <w:marBottom w:val="0"/>
          <w:divBdr>
            <w:top w:val="none" w:sz="0" w:space="0" w:color="auto"/>
            <w:left w:val="none" w:sz="0" w:space="0" w:color="auto"/>
            <w:bottom w:val="none" w:sz="0" w:space="0" w:color="auto"/>
            <w:right w:val="none" w:sz="0" w:space="0" w:color="auto"/>
          </w:divBdr>
        </w:div>
        <w:div w:id="1342587373">
          <w:marLeft w:val="0"/>
          <w:marRight w:val="0"/>
          <w:marTop w:val="0"/>
          <w:marBottom w:val="0"/>
          <w:divBdr>
            <w:top w:val="none" w:sz="0" w:space="0" w:color="auto"/>
            <w:left w:val="none" w:sz="0" w:space="0" w:color="auto"/>
            <w:bottom w:val="none" w:sz="0" w:space="0" w:color="auto"/>
            <w:right w:val="none" w:sz="0" w:space="0" w:color="auto"/>
          </w:divBdr>
        </w:div>
        <w:div w:id="1306854449">
          <w:marLeft w:val="0"/>
          <w:marRight w:val="0"/>
          <w:marTop w:val="0"/>
          <w:marBottom w:val="0"/>
          <w:divBdr>
            <w:top w:val="none" w:sz="0" w:space="0" w:color="auto"/>
            <w:left w:val="none" w:sz="0" w:space="0" w:color="auto"/>
            <w:bottom w:val="none" w:sz="0" w:space="0" w:color="auto"/>
            <w:right w:val="none" w:sz="0" w:space="0" w:color="auto"/>
          </w:divBdr>
        </w:div>
        <w:div w:id="1660310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2018-09-24T09:29:00Z</dcterms:created>
  <dcterms:modified xsi:type="dcterms:W3CDTF">2018-09-24T09:29:00Z</dcterms:modified>
</cp:coreProperties>
</file>